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79" w:rsidRDefault="00B16479" w:rsidP="00B16479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Игры на развитие слухового внимания.</w:t>
      </w:r>
    </w:p>
    <w:p w:rsidR="00B16479" w:rsidRPr="00B16479" w:rsidRDefault="00B16479" w:rsidP="00B16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«Угадай, на чем играю»</w:t>
      </w:r>
    </w:p>
    <w:p w:rsidR="00B16479" w:rsidRPr="00B16479" w:rsidRDefault="00B16479" w:rsidP="00B16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47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Познакомьте  ребенка с музыкальными игрушками: гармошкой, барабаном, бубном, пианино, дудочкой, свистком.</w:t>
      </w:r>
      <w:proofErr w:type="gramEnd"/>
      <w:r w:rsidRPr="00B1647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Продемонстрируйте их звучание. Затем предложите ребенку с закрытыми глазами отгадать, что прозвучало, на каком инструменте вы сыграли.</w:t>
      </w:r>
    </w:p>
    <w:p w:rsidR="00B16479" w:rsidRPr="00B16479" w:rsidRDefault="00B16479" w:rsidP="00B16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«Угадай, на чем играю»</w:t>
      </w:r>
    </w:p>
    <w:p w:rsidR="00B16479" w:rsidRPr="00B16479" w:rsidRDefault="00B16479" w:rsidP="00B16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47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Познакомьте  ребенка с музыкальными игрушками: гармошкой, барабаном, бубном, пианино, дудочкой, свистком.</w:t>
      </w:r>
      <w:proofErr w:type="gramEnd"/>
      <w:r w:rsidRPr="00B1647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Продемонстрируйте их звучание. Затем предложите ребенку с закрытыми глазами отгадать, что прозвучало, на каком инструменте вы сыграли.</w:t>
      </w:r>
    </w:p>
    <w:p w:rsidR="00B16479" w:rsidRPr="00B16479" w:rsidRDefault="00B16479" w:rsidP="00B16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/>
          <w:bCs/>
          <w:color w:val="0B2F0D"/>
          <w:kern w:val="24"/>
          <w:sz w:val="28"/>
          <w:szCs w:val="28"/>
          <w:lang w:eastAsia="ru-RU"/>
        </w:rPr>
        <w:t>«Шумящие коробочки»</w:t>
      </w:r>
    </w:p>
    <w:p w:rsidR="00B16479" w:rsidRPr="00B16479" w:rsidRDefault="00B16479" w:rsidP="00B16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Возьмите два комплекта небольших коробочек – для себя и ребенка, наполните их различными материалами, которые, если коробочку потрясти, издают разные звуки. В коробочки можно насыпать песок, крупу, горох, положить кнопки, скрепки, бумажные шарики, пуговицы и т.д. </w:t>
      </w:r>
    </w:p>
    <w:p w:rsidR="00B16479" w:rsidRPr="00B16479" w:rsidRDefault="00B16479" w:rsidP="00B16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Попросите ребенка угадать по звуку коробочки, что у нее внутри. </w:t>
      </w:r>
    </w:p>
    <w:p w:rsidR="00B16479" w:rsidRPr="00B16479" w:rsidRDefault="00B16479" w:rsidP="00B16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Возьмите коробочку из своего набора, потрясете ее, ребенок, закрыв глаза, внимательно прислушивается к звучанию. Затем он берет свои коробочки и ищет среди них </w:t>
      </w:r>
      <w:proofErr w:type="gramStart"/>
      <w:r w:rsidRPr="00B1647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звучащую</w:t>
      </w:r>
      <w:proofErr w:type="gramEnd"/>
      <w:r w:rsidRPr="00B1647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аналогично. Игра продолжается до тех пор, пока не будут найдены все пары. Не забывайте меняться ролями и обязательно иногда ошибайтесь.</w:t>
      </w:r>
    </w:p>
    <w:p w:rsidR="00B16479" w:rsidRPr="00B16479" w:rsidRDefault="00B16479" w:rsidP="00B16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/>
          <w:bCs/>
          <w:color w:val="0B2F0D"/>
          <w:kern w:val="24"/>
          <w:sz w:val="28"/>
          <w:szCs w:val="28"/>
          <w:lang w:eastAsia="ru-RU"/>
        </w:rPr>
        <w:t>«Узнай свой голос»</w:t>
      </w:r>
    </w:p>
    <w:p w:rsidR="00B16479" w:rsidRPr="00B16479" w:rsidRDefault="00B16479" w:rsidP="00B16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Cs/>
          <w:color w:val="122604"/>
          <w:kern w:val="24"/>
          <w:sz w:val="28"/>
          <w:szCs w:val="28"/>
          <w:lang w:eastAsia="ru-RU"/>
        </w:rPr>
        <w:t>Запишите на магнитофон или компьютер голоса знакомых, родных, обязательно свой голос и голос ребенка. Прослушайте запись вместе: важно, чтобы ребенок узнавал свой голос и голоса близких людей. Может быть, ребенок не сразу узнает свой голос, к его звучанию надо привыкнуть.</w:t>
      </w:r>
    </w:p>
    <w:p w:rsidR="00B16479" w:rsidRPr="00B16479" w:rsidRDefault="00B16479" w:rsidP="00B16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/>
          <w:bCs/>
          <w:color w:val="0B2F0D"/>
          <w:kern w:val="24"/>
          <w:sz w:val="28"/>
          <w:szCs w:val="28"/>
          <w:lang w:eastAsia="ru-RU"/>
        </w:rPr>
        <w:t>«Отгадай, кто говорит»</w:t>
      </w:r>
    </w:p>
    <w:p w:rsidR="00B16479" w:rsidRPr="00B16479" w:rsidRDefault="00B16479" w:rsidP="00B16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Cs/>
          <w:color w:val="142604"/>
          <w:kern w:val="24"/>
          <w:sz w:val="28"/>
          <w:szCs w:val="28"/>
          <w:lang w:eastAsia="ru-RU"/>
        </w:rPr>
        <w:t xml:space="preserve">В гости пришли животные: кошка с котенком, собака со щенком, мышь с мышонком, утка с утенком. Продемонстрируйте, </w:t>
      </w:r>
      <w:proofErr w:type="gramStart"/>
      <w:r w:rsidRPr="00B16479">
        <w:rPr>
          <w:rFonts w:ascii="Times New Roman" w:eastAsia="+mn-ea" w:hAnsi="Times New Roman" w:cs="Times New Roman"/>
          <w:bCs/>
          <w:color w:val="142604"/>
          <w:kern w:val="24"/>
          <w:sz w:val="28"/>
          <w:szCs w:val="28"/>
          <w:lang w:eastAsia="ru-RU"/>
        </w:rPr>
        <w:t>кто</w:t>
      </w:r>
      <w:proofErr w:type="gramEnd"/>
      <w:r w:rsidRPr="00B16479">
        <w:rPr>
          <w:rFonts w:ascii="Times New Roman" w:eastAsia="+mn-ea" w:hAnsi="Times New Roman" w:cs="Times New Roman"/>
          <w:bCs/>
          <w:color w:val="142604"/>
          <w:kern w:val="24"/>
          <w:sz w:val="28"/>
          <w:szCs w:val="28"/>
          <w:lang w:eastAsia="ru-RU"/>
        </w:rPr>
        <w:t xml:space="preserve"> как говорит (мама — более грубым голосом, ребенок – тоненьким). А потом играем в прятки: все сидят тихо, и вдруг кто-то заговорил. Сначала пусть ребенок выступит в роли животных, а потом он будет отгадывать.</w:t>
      </w:r>
    </w:p>
    <w:p w:rsidR="00B16479" w:rsidRPr="00B16479" w:rsidRDefault="00B16479" w:rsidP="00B16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/>
          <w:bCs/>
          <w:color w:val="0B2F0D"/>
          <w:kern w:val="24"/>
          <w:sz w:val="28"/>
          <w:szCs w:val="28"/>
          <w:lang w:eastAsia="ru-RU"/>
        </w:rPr>
        <w:t>«Три медведя»</w:t>
      </w:r>
    </w:p>
    <w:p w:rsidR="00B16479" w:rsidRPr="00B16479" w:rsidRDefault="00B16479" w:rsidP="00B16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Cs/>
          <w:color w:val="172A04"/>
          <w:kern w:val="24"/>
          <w:sz w:val="28"/>
          <w:szCs w:val="28"/>
          <w:lang w:eastAsia="ru-RU"/>
        </w:rPr>
        <w:t xml:space="preserve">Михайло Потапович, Настасья Петровна и Мишутка произносят  </w:t>
      </w:r>
      <w:proofErr w:type="gramStart"/>
      <w:r w:rsidRPr="00B16479">
        <w:rPr>
          <w:rFonts w:ascii="Times New Roman" w:eastAsia="+mn-ea" w:hAnsi="Times New Roman" w:cs="Times New Roman"/>
          <w:bCs/>
          <w:color w:val="172A04"/>
          <w:kern w:val="24"/>
          <w:sz w:val="28"/>
          <w:szCs w:val="28"/>
          <w:lang w:eastAsia="ru-RU"/>
        </w:rPr>
        <w:t>одну и туже</w:t>
      </w:r>
      <w:proofErr w:type="gramEnd"/>
      <w:r w:rsidRPr="00B16479">
        <w:rPr>
          <w:rFonts w:ascii="Times New Roman" w:eastAsia="+mn-ea" w:hAnsi="Times New Roman" w:cs="Times New Roman"/>
          <w:bCs/>
          <w:color w:val="172A04"/>
          <w:kern w:val="24"/>
          <w:sz w:val="28"/>
          <w:szCs w:val="28"/>
          <w:lang w:eastAsia="ru-RU"/>
        </w:rPr>
        <w:t xml:space="preserve"> фразу. «Кто ел мою кашу?» — разными голосами. Потом ребенок, не видя героев, должен угадать, кто говорит в данный момент.</w:t>
      </w:r>
    </w:p>
    <w:p w:rsidR="00B16479" w:rsidRPr="00B16479" w:rsidRDefault="00B16479" w:rsidP="00B16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79">
        <w:rPr>
          <w:rFonts w:ascii="Times New Roman" w:eastAsia="+mn-ea" w:hAnsi="Times New Roman" w:cs="Times New Roman"/>
          <w:bCs/>
          <w:color w:val="172A04"/>
          <w:kern w:val="24"/>
          <w:sz w:val="28"/>
          <w:szCs w:val="28"/>
          <w:lang w:eastAsia="ru-RU"/>
        </w:rPr>
        <w:t>Аналогично можно поиграть со сказками «Колобок», «Теремок» и т.п.</w:t>
      </w:r>
    </w:p>
    <w:p w:rsidR="00032071" w:rsidRPr="00032071" w:rsidRDefault="00032071" w:rsidP="000320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71">
        <w:rPr>
          <w:rFonts w:ascii="Times New Roman" w:eastAsia="+mn-ea" w:hAnsi="Times New Roman" w:cs="Times New Roman"/>
          <w:b/>
          <w:bCs/>
          <w:color w:val="173307"/>
          <w:kern w:val="24"/>
          <w:sz w:val="28"/>
          <w:szCs w:val="28"/>
          <w:lang w:eastAsia="ru-RU"/>
        </w:rPr>
        <w:t>Необходимо помнить!</w:t>
      </w:r>
    </w:p>
    <w:p w:rsidR="00032071" w:rsidRPr="00032071" w:rsidRDefault="00032071" w:rsidP="000320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71">
        <w:rPr>
          <w:rFonts w:ascii="Times New Roman" w:eastAsia="+mn-ea" w:hAnsi="Times New Roman" w:cs="Times New Roman"/>
          <w:bCs/>
          <w:color w:val="173307"/>
          <w:kern w:val="24"/>
          <w:sz w:val="28"/>
          <w:szCs w:val="28"/>
          <w:lang w:eastAsia="ru-RU"/>
        </w:rPr>
        <w:t xml:space="preserve">Развитые фонематические процессы помогают формированию правильного звукопроизношения, слоговой структуры  слова, позволяют ребенку-дошкольнику осознанно  относиться к собственной речи и речи окружающих, приучают анализировать звучащую речь (выделять в ней предложения, слова, звуки и их последовательность). </w:t>
      </w:r>
    </w:p>
    <w:p w:rsidR="00032071" w:rsidRPr="00032071" w:rsidRDefault="00032071" w:rsidP="000320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79" w:rsidRDefault="00B16479"/>
    <w:p w:rsidR="00E510F9" w:rsidRDefault="00E510F9"/>
    <w:p w:rsidR="00E510F9" w:rsidRDefault="00E510F9"/>
    <w:p w:rsidR="00E510F9" w:rsidRPr="007571B7" w:rsidRDefault="00E510F9" w:rsidP="00E51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571B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“Если Ваш ребенок не может заговорить”…</w:t>
      </w:r>
    </w:p>
    <w:p w:rsidR="00E510F9" w:rsidRPr="007571B7" w:rsidRDefault="00E510F9" w:rsidP="00E51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говорите с ребенком, озвучивая все действия (кормление, купание, одевание), комментируя окружающее, не боясь повторения одних и тех же слов, произносите их четко, терпеливо, доброжелательно.</w:t>
      </w:r>
    </w:p>
    <w:p w:rsidR="00E510F9" w:rsidRPr="007571B7" w:rsidRDefault="00E510F9" w:rsidP="00E51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Развивайте понимание речи, используя простые конструкции типа </w:t>
      </w:r>
      <w:r w:rsidRPr="007571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Дай ручку, Где </w:t>
      </w:r>
      <w:proofErr w:type="spellStart"/>
      <w:r w:rsidRPr="007571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ножка</w:t>
      </w:r>
      <w:proofErr w:type="gramStart"/>
      <w:r w:rsidRPr="007571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пирайтесь</w:t>
      </w:r>
      <w:proofErr w:type="spellEnd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 ребенку доступно. Неоднократно повторяйте уже усвоенное.</w:t>
      </w:r>
    </w:p>
    <w:p w:rsidR="00E510F9" w:rsidRPr="007571B7" w:rsidRDefault="00E510F9" w:rsidP="00E51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в речи наряду с полными словами их упрощенные варианты: машина - </w:t>
      </w:r>
      <w:proofErr w:type="spellStart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</w:t>
      </w:r>
      <w:proofErr w:type="spellEnd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кукла - </w:t>
      </w:r>
      <w:proofErr w:type="spellStart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</w:t>
      </w:r>
      <w:proofErr w:type="spellEnd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упал - бух.</w:t>
      </w:r>
    </w:p>
    <w:p w:rsidR="00E510F9" w:rsidRPr="007571B7" w:rsidRDefault="00E510F9" w:rsidP="00E51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Пойте ребенку перед сном. Лучше не менять часто репертуар.</w:t>
      </w:r>
    </w:p>
    <w:p w:rsidR="00E510F9" w:rsidRPr="007571B7" w:rsidRDefault="00E510F9" w:rsidP="00E51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(прятки - ку-ку, паровозик - т</w:t>
      </w:r>
      <w:proofErr w:type="gramStart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Можно вместе удивляться увиденному:“Ух, ты!”. Первые слова, произносимые на эмоциональном фоне, могут быть междометиями: ой, ай, ух. Ребенку позволительно повторять только гласные. </w:t>
      </w:r>
    </w:p>
    <w:p w:rsidR="00E510F9" w:rsidRPr="007571B7" w:rsidRDefault="00E510F9" w:rsidP="00E51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рассказывайте, читайте первые детские сказки, стихи. Побуждайте досказывать слова по </w:t>
      </w:r>
      <w:bookmarkStart w:id="0" w:name="_GoBack"/>
      <w:bookmarkEnd w:id="0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речевой возможности.</w:t>
      </w:r>
    </w:p>
    <w:p w:rsidR="00E510F9" w:rsidRPr="007571B7" w:rsidRDefault="00E510F9" w:rsidP="00E51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перегружайте ребенка телевизионной, видео-, аудиоинформацией. При чтении сокращайте текст до понятных фраз.</w:t>
      </w:r>
    </w:p>
    <w:p w:rsidR="00E510F9" w:rsidRPr="007571B7" w:rsidRDefault="00E510F9" w:rsidP="00E51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раздражайтесь, не стесняйтесь того, что ваш ребенок не говорит. Не проявляйте излишнюю тревогу: у каждого свои сроки, свои проблемы.</w:t>
      </w:r>
    </w:p>
    <w:p w:rsidR="00E510F9" w:rsidRPr="007571B7" w:rsidRDefault="00E510F9" w:rsidP="00E51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говорите при ребенке о его отставании.</w:t>
      </w:r>
    </w:p>
    <w:p w:rsidR="00E510F9" w:rsidRPr="007571B7" w:rsidRDefault="00E510F9" w:rsidP="00E51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дожидаясь, пока ребенок заговорит, начинайте его учить различать предметы по размеру (</w:t>
      </w:r>
      <w:proofErr w:type="gramStart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большой–маленький</w:t>
      </w:r>
      <w:proofErr w:type="gramEnd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соотносить цвета, форму (дай такой же), количество (один-много).</w:t>
      </w:r>
    </w:p>
    <w:p w:rsidR="00E510F9" w:rsidRPr="007571B7" w:rsidRDefault="00E510F9" w:rsidP="00E51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массаж пальчиков рук и ладошек, игры типа “</w:t>
      </w:r>
      <w:proofErr w:type="gramStart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gramEnd"/>
      <w:r w:rsidRPr="007571B7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E510F9" w:rsidRDefault="00E510F9"/>
    <w:sectPr w:rsidR="00E510F9" w:rsidSect="00B16479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701E"/>
    <w:multiLevelType w:val="hybridMultilevel"/>
    <w:tmpl w:val="207443EE"/>
    <w:lvl w:ilvl="0" w:tplc="8B78E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34FE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4F4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E7E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60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61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61C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ACF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2DD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087A47"/>
    <w:multiLevelType w:val="multilevel"/>
    <w:tmpl w:val="795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4001C"/>
    <w:multiLevelType w:val="hybridMultilevel"/>
    <w:tmpl w:val="B82E3E4E"/>
    <w:lvl w:ilvl="0" w:tplc="81A4F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476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602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4B7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664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24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B08D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CBF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894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EB7"/>
    <w:rsid w:val="00015EB7"/>
    <w:rsid w:val="00032071"/>
    <w:rsid w:val="003F161D"/>
    <w:rsid w:val="005C1DC5"/>
    <w:rsid w:val="0088692A"/>
    <w:rsid w:val="00B16479"/>
    <w:rsid w:val="00DC0BEC"/>
    <w:rsid w:val="00E510F9"/>
    <w:rsid w:val="00E9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64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64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2</cp:revision>
  <dcterms:created xsi:type="dcterms:W3CDTF">2021-09-27T15:59:00Z</dcterms:created>
  <dcterms:modified xsi:type="dcterms:W3CDTF">2021-09-27T15:59:00Z</dcterms:modified>
</cp:coreProperties>
</file>